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CF" w:rsidRPr="00B0232E" w:rsidRDefault="00314765" w:rsidP="00314765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E">
        <w:rPr>
          <w:rFonts w:ascii="Times New Roman" w:hAnsi="Times New Roman" w:cs="Times New Roman"/>
          <w:sz w:val="28"/>
          <w:szCs w:val="28"/>
        </w:rPr>
        <w:t>Ассоциация воспаления и синдрома хронической усталости при болезни Паркинсона / М. А. Никитина, Е. Ю. Брагина, С. А. Иванова и др.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B0232E">
        <w:rPr>
          <w:rFonts w:ascii="Times New Roman" w:hAnsi="Times New Roman" w:cs="Times New Roman"/>
          <w:iCs/>
          <w:sz w:val="28"/>
          <w:szCs w:val="28"/>
        </w:rPr>
        <w:t>// Журнал неврологии и психиатрии им. С.</w:t>
      </w:r>
      <w:r w:rsidR="008E1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iCs/>
          <w:sz w:val="28"/>
          <w:szCs w:val="28"/>
        </w:rPr>
        <w:t>С. Корсак</w:t>
      </w:r>
      <w:r w:rsidR="00153936">
        <w:rPr>
          <w:rFonts w:ascii="Times New Roman" w:hAnsi="Times New Roman" w:cs="Times New Roman"/>
          <w:iCs/>
          <w:sz w:val="28"/>
          <w:szCs w:val="28"/>
        </w:rPr>
        <w:t>ова. – 2024. – № 9. – С. 79–87.</w:t>
      </w:r>
    </w:p>
    <w:p w:rsidR="002F7375" w:rsidRPr="00B0232E" w:rsidRDefault="002F7375" w:rsidP="002F7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2DB4" w:rsidRPr="00B0232E" w:rsidRDefault="00842DB4" w:rsidP="00842D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32E">
        <w:rPr>
          <w:rFonts w:ascii="Times New Roman" w:hAnsi="Times New Roman" w:cs="Times New Roman"/>
          <w:sz w:val="28"/>
          <w:szCs w:val="28"/>
        </w:rPr>
        <w:t xml:space="preserve">Гендерные особенности качества жизни пациентов с болезнью Паркинсона / А. А.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Таппахов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>, Л. И. Копылова, Т. Я. Николаева, Т. Е. Попова.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B0232E">
        <w:rPr>
          <w:rFonts w:ascii="Times New Roman" w:hAnsi="Times New Roman" w:cs="Times New Roman"/>
          <w:iCs/>
          <w:sz w:val="28"/>
          <w:szCs w:val="28"/>
        </w:rPr>
        <w:t>// Нервные боле</w:t>
      </w:r>
      <w:r w:rsidR="00153936">
        <w:rPr>
          <w:rFonts w:ascii="Times New Roman" w:hAnsi="Times New Roman" w:cs="Times New Roman"/>
          <w:iCs/>
          <w:sz w:val="28"/>
          <w:szCs w:val="28"/>
        </w:rPr>
        <w:t>зни. – 2024. – № 2. – С. 38–42.</w:t>
      </w:r>
    </w:p>
    <w:p w:rsidR="00842DB4" w:rsidRDefault="00842DB4" w:rsidP="002F7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2DB4" w:rsidRPr="00B0232E" w:rsidRDefault="00842DB4" w:rsidP="0015393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232E">
        <w:rPr>
          <w:rFonts w:ascii="Times New Roman" w:hAnsi="Times New Roman" w:cs="Times New Roman"/>
          <w:sz w:val="28"/>
          <w:szCs w:val="28"/>
        </w:rPr>
        <w:t>Гусева, О. В. Критерии старческой астении при болезни Паркинсона / О. В. Гусева, Н. Г. Жукова.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sz w:val="28"/>
          <w:szCs w:val="28"/>
        </w:rPr>
        <w:t xml:space="preserve">// </w:t>
      </w:r>
      <w:r w:rsidRPr="00B0232E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</w:t>
      </w:r>
      <w:r w:rsidR="008E1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iCs/>
          <w:sz w:val="28"/>
          <w:szCs w:val="28"/>
        </w:rPr>
        <w:t>С. Корсак</w:t>
      </w:r>
      <w:r w:rsidR="00153936">
        <w:rPr>
          <w:rFonts w:ascii="Times New Roman" w:hAnsi="Times New Roman" w:cs="Times New Roman"/>
          <w:iCs/>
          <w:sz w:val="28"/>
          <w:szCs w:val="28"/>
        </w:rPr>
        <w:t>ова. – 2024. – № 3. – С. 52–56.</w:t>
      </w:r>
    </w:p>
    <w:p w:rsidR="00842DB4" w:rsidRDefault="00842DB4" w:rsidP="002F7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95D" w:rsidRPr="00B0232E" w:rsidRDefault="002F7375" w:rsidP="002F7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232E">
        <w:rPr>
          <w:rFonts w:ascii="Times New Roman" w:hAnsi="Times New Roman" w:cs="Times New Roman"/>
          <w:sz w:val="28"/>
          <w:szCs w:val="28"/>
        </w:rPr>
        <w:t>Гусева, О. В. Портрет врача с болезнью Паркинсона / О. В. Гусева, Н. Г. Жукова.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B0232E">
        <w:rPr>
          <w:rFonts w:ascii="Times New Roman" w:hAnsi="Times New Roman" w:cs="Times New Roman"/>
          <w:iCs/>
          <w:sz w:val="28"/>
          <w:szCs w:val="28"/>
        </w:rPr>
        <w:t>// Журнал неврологии и психиатрии им. С.</w:t>
      </w:r>
      <w:r w:rsidR="008E1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iCs/>
          <w:sz w:val="28"/>
          <w:szCs w:val="28"/>
        </w:rPr>
        <w:t>С. Корсакова. – 2024. – № 12. – С. 160–164.</w:t>
      </w:r>
      <w:r w:rsidR="00153936" w:rsidRPr="00B0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375" w:rsidRPr="00B0232E" w:rsidRDefault="002F7375" w:rsidP="002F73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E291C" w:rsidRDefault="00842DB4" w:rsidP="00842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232E">
        <w:rPr>
          <w:rFonts w:ascii="Times New Roman" w:hAnsi="Times New Roman" w:cs="Times New Roman"/>
          <w:iCs/>
          <w:sz w:val="28"/>
          <w:szCs w:val="28"/>
        </w:rPr>
        <w:t>Каржаубаева</w:t>
      </w:r>
      <w:proofErr w:type="spellEnd"/>
      <w:r w:rsidRPr="00B0232E">
        <w:rPr>
          <w:rFonts w:ascii="Times New Roman" w:hAnsi="Times New Roman" w:cs="Times New Roman"/>
          <w:iCs/>
          <w:sz w:val="28"/>
          <w:szCs w:val="28"/>
        </w:rPr>
        <w:t xml:space="preserve">, М. А. Болезнь Паркинсона: краткий обзор и клиническое наблюдение / М. А. </w:t>
      </w:r>
      <w:proofErr w:type="spellStart"/>
      <w:r w:rsidRPr="00B0232E">
        <w:rPr>
          <w:rFonts w:ascii="Times New Roman" w:hAnsi="Times New Roman" w:cs="Times New Roman"/>
          <w:iCs/>
          <w:sz w:val="28"/>
          <w:szCs w:val="28"/>
        </w:rPr>
        <w:t>Каржаубаева</w:t>
      </w:r>
      <w:proofErr w:type="spellEnd"/>
      <w:r w:rsidRPr="00B0232E">
        <w:rPr>
          <w:rFonts w:ascii="Times New Roman" w:hAnsi="Times New Roman" w:cs="Times New Roman"/>
          <w:iCs/>
          <w:sz w:val="28"/>
          <w:szCs w:val="28"/>
        </w:rPr>
        <w:t xml:space="preserve">, А. Б. </w:t>
      </w:r>
      <w:proofErr w:type="spellStart"/>
      <w:r w:rsidRPr="00B0232E">
        <w:rPr>
          <w:rFonts w:ascii="Times New Roman" w:hAnsi="Times New Roman" w:cs="Times New Roman"/>
          <w:iCs/>
          <w:sz w:val="28"/>
          <w:szCs w:val="28"/>
        </w:rPr>
        <w:t>Сапаргалиева</w:t>
      </w:r>
      <w:proofErr w:type="spellEnd"/>
      <w:r w:rsidRPr="00B0232E">
        <w:rPr>
          <w:rFonts w:ascii="Times New Roman" w:hAnsi="Times New Roman" w:cs="Times New Roman"/>
          <w:iCs/>
          <w:sz w:val="28"/>
          <w:szCs w:val="28"/>
        </w:rPr>
        <w:t xml:space="preserve">, А. С. </w:t>
      </w:r>
      <w:proofErr w:type="spellStart"/>
      <w:r w:rsidRPr="00B0232E">
        <w:rPr>
          <w:rFonts w:ascii="Times New Roman" w:hAnsi="Times New Roman" w:cs="Times New Roman"/>
          <w:iCs/>
          <w:sz w:val="28"/>
          <w:szCs w:val="28"/>
        </w:rPr>
        <w:t>Рысбаева</w:t>
      </w:r>
      <w:proofErr w:type="spellEnd"/>
      <w:r w:rsidRPr="00B0232E">
        <w:rPr>
          <w:rFonts w:ascii="Times New Roman" w:hAnsi="Times New Roman" w:cs="Times New Roman"/>
          <w:iCs/>
          <w:sz w:val="28"/>
          <w:szCs w:val="28"/>
        </w:rPr>
        <w:t xml:space="preserve">. – </w:t>
      </w:r>
      <w:r w:rsidRPr="00B0232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sz w:val="28"/>
          <w:szCs w:val="28"/>
        </w:rPr>
        <w:t xml:space="preserve">// 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Актуальные проблемы теоретической и клинической медицины. – 2024. – № 2. – С. 67–74. </w:t>
      </w:r>
      <w:r w:rsidRPr="00B0232E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842DB4" w:rsidRPr="005F0AD2" w:rsidRDefault="00842DB4" w:rsidP="00842DB4">
      <w:pPr>
        <w:pStyle w:val="a4"/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B0232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F0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="00BE291C" w:rsidRPr="005F0AD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hyperlink r:id="rId5" w:history="1">
        <w:r w:rsidRPr="005F0AD2">
          <w:rPr>
            <w:rStyle w:val="a3"/>
            <w:rFonts w:ascii="Times New Roman" w:hAnsi="Times New Roman" w:cs="Times New Roman"/>
            <w:iCs/>
            <w:sz w:val="28"/>
            <w:szCs w:val="28"/>
            <w:lang w:val="en-US"/>
          </w:rPr>
          <w:t>https://kazrosmedjournal.krmu.edu.kz/jour/article/view/436/310</w:t>
        </w:r>
      </w:hyperlink>
    </w:p>
    <w:p w:rsidR="00842DB4" w:rsidRPr="005F0AD2" w:rsidRDefault="00842DB4" w:rsidP="00842DB4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2DB4" w:rsidRPr="00B0232E" w:rsidRDefault="00842DB4" w:rsidP="00842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232E">
        <w:rPr>
          <w:rFonts w:ascii="Times New Roman" w:hAnsi="Times New Roman" w:cs="Times New Roman"/>
          <w:sz w:val="28"/>
          <w:szCs w:val="28"/>
        </w:rPr>
        <w:t xml:space="preserve">Когнитивные нарушения у пациентов с болезнью Паркинсона / Е. А.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Парусова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 xml:space="preserve">, И. В. Голованова, Н. В.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Завадцева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>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B0232E">
        <w:rPr>
          <w:rFonts w:ascii="Times New Roman" w:hAnsi="Times New Roman" w:cs="Times New Roman"/>
          <w:iCs/>
          <w:sz w:val="28"/>
          <w:szCs w:val="28"/>
        </w:rPr>
        <w:t>// Журнал неврологии и психиатрии им. С.</w:t>
      </w:r>
      <w:r w:rsidR="008E1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iCs/>
          <w:sz w:val="28"/>
          <w:szCs w:val="28"/>
        </w:rPr>
        <w:t>С. Корсакова. – 2024. – № 11. – С. 81–90.</w:t>
      </w:r>
      <w:r w:rsidR="00153936" w:rsidRPr="00B0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DB4" w:rsidRDefault="00842DB4" w:rsidP="006D4E3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2DB4" w:rsidRDefault="00842DB4" w:rsidP="00842DB4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32E">
        <w:rPr>
          <w:rFonts w:ascii="Times New Roman" w:hAnsi="Times New Roman" w:cs="Times New Roman"/>
          <w:sz w:val="28"/>
          <w:szCs w:val="28"/>
        </w:rPr>
        <w:t>Нейрометаболическая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 xml:space="preserve"> терапия при болезни Паркинсона / Н. Г. Жукова, А. Я.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Масенко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>, К. С. Кузнецова и др.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sz w:val="28"/>
          <w:szCs w:val="28"/>
        </w:rPr>
        <w:t>// Лечащий В</w:t>
      </w:r>
      <w:r w:rsidR="00153936">
        <w:rPr>
          <w:rFonts w:ascii="Times New Roman" w:hAnsi="Times New Roman" w:cs="Times New Roman"/>
          <w:sz w:val="28"/>
          <w:szCs w:val="28"/>
        </w:rPr>
        <w:t>рач. – 2023. – № 6. – С. 62–68.</w:t>
      </w:r>
    </w:p>
    <w:p w:rsidR="00842DB4" w:rsidRPr="007F1EA6" w:rsidRDefault="00842DB4" w:rsidP="00842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5495D" w:rsidRPr="00B0232E" w:rsidRDefault="006D4E37" w:rsidP="006D4E37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0232E">
        <w:rPr>
          <w:rFonts w:ascii="Times New Roman" w:hAnsi="Times New Roman" w:cs="Times New Roman"/>
          <w:sz w:val="28"/>
          <w:szCs w:val="28"/>
        </w:rPr>
        <w:t xml:space="preserve">Патоморфоз болезни Паркинсона на фоне стимуляции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субталамического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 xml:space="preserve"> ядра / Е. В. Бриль, А. А. Томский, А. А. </w:t>
      </w:r>
      <w:proofErr w:type="spellStart"/>
      <w:r w:rsidRPr="00B0232E">
        <w:rPr>
          <w:rFonts w:ascii="Times New Roman" w:hAnsi="Times New Roman" w:cs="Times New Roman"/>
          <w:sz w:val="28"/>
          <w:szCs w:val="28"/>
        </w:rPr>
        <w:t>Гамалея</w:t>
      </w:r>
      <w:proofErr w:type="spellEnd"/>
      <w:r w:rsidRPr="00B0232E">
        <w:rPr>
          <w:rFonts w:ascii="Times New Roman" w:hAnsi="Times New Roman" w:cs="Times New Roman"/>
          <w:sz w:val="28"/>
          <w:szCs w:val="28"/>
        </w:rPr>
        <w:t xml:space="preserve"> и др.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 </w:t>
      </w:r>
      <w:r w:rsidRPr="00B0232E">
        <w:rPr>
          <w:rFonts w:ascii="Times New Roman" w:hAnsi="Times New Roman" w:cs="Times New Roman"/>
          <w:iCs/>
          <w:sz w:val="28"/>
          <w:szCs w:val="28"/>
        </w:rPr>
        <w:t>// Журнал неврологии и психиатрии им. С.</w:t>
      </w:r>
      <w:r w:rsidR="008E1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iCs/>
          <w:sz w:val="28"/>
          <w:szCs w:val="28"/>
        </w:rPr>
        <w:t>С. Корсак</w:t>
      </w:r>
      <w:r w:rsidR="00153936">
        <w:rPr>
          <w:rFonts w:ascii="Times New Roman" w:hAnsi="Times New Roman" w:cs="Times New Roman"/>
          <w:iCs/>
          <w:sz w:val="28"/>
          <w:szCs w:val="28"/>
        </w:rPr>
        <w:t>ова. – 2025. – № 2. – С. 21–27.</w:t>
      </w:r>
    </w:p>
    <w:p w:rsidR="00021D74" w:rsidRDefault="00021D74" w:rsidP="0005644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2DB4" w:rsidRDefault="00842DB4" w:rsidP="00842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0232E">
        <w:rPr>
          <w:rFonts w:ascii="Times New Roman" w:hAnsi="Times New Roman" w:cs="Times New Roman"/>
          <w:sz w:val="28"/>
          <w:szCs w:val="28"/>
        </w:rPr>
        <w:t>Пилипович, А. А. Абдоминальная боль у пациентов с болезнью Паркинсона / А. А. Пилипович, О. В. Воробьева, С. А. Макаров.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sz w:val="28"/>
          <w:szCs w:val="28"/>
        </w:rPr>
        <w:t>// Российский журнал боли. – 2023. – № 2. – С. 12–21.</w:t>
      </w:r>
      <w:r w:rsidR="00153936" w:rsidRPr="00B02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1E7" w:rsidRPr="00B0232E" w:rsidRDefault="009E31E7" w:rsidP="00842DB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042C" w:rsidRPr="00B0232E" w:rsidRDefault="000855F1" w:rsidP="00153936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B0232E">
        <w:rPr>
          <w:rFonts w:ascii="Times New Roman" w:hAnsi="Times New Roman" w:cs="Times New Roman"/>
          <w:sz w:val="28"/>
          <w:szCs w:val="28"/>
        </w:rPr>
        <w:t>Путятин, И. А. Нейрохимические механизмы возникновения тремора при болезни Паркинсона / И. А. Путятин, Н. В. Титова. – 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sz w:val="28"/>
          <w:szCs w:val="28"/>
        </w:rPr>
        <w:t xml:space="preserve">// </w:t>
      </w:r>
      <w:r w:rsidRPr="00B0232E">
        <w:rPr>
          <w:rFonts w:ascii="Times New Roman" w:hAnsi="Times New Roman" w:cs="Times New Roman"/>
          <w:iCs/>
          <w:sz w:val="28"/>
          <w:szCs w:val="28"/>
        </w:rPr>
        <w:t>Журнал неврологии и психиатрии им. С.</w:t>
      </w:r>
      <w:r w:rsidR="008E1C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iCs/>
          <w:sz w:val="28"/>
          <w:szCs w:val="28"/>
        </w:rPr>
        <w:t>С. Корсакова. – 2024. – № 11. – С. 64–72.</w:t>
      </w:r>
      <w:r w:rsidR="00153936" w:rsidRPr="00B0232E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0232E" w:rsidRDefault="00B0232E" w:rsidP="007F1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D058C" w:rsidRPr="007F1EA6" w:rsidRDefault="00AD058C" w:rsidP="00AD058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F0AD2">
        <w:rPr>
          <w:rFonts w:ascii="Times New Roman" w:hAnsi="Times New Roman" w:cs="Times New Roman"/>
          <w:sz w:val="28"/>
          <w:szCs w:val="28"/>
        </w:rPr>
        <w:lastRenderedPageBreak/>
        <w:t>Юсупов</w:t>
      </w:r>
      <w:r>
        <w:rPr>
          <w:rFonts w:ascii="Times New Roman" w:hAnsi="Times New Roman" w:cs="Times New Roman"/>
          <w:sz w:val="28"/>
          <w:szCs w:val="28"/>
        </w:rPr>
        <w:t xml:space="preserve">, Ф.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Биомаркеры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ранней диагностики </w:t>
      </w:r>
      <w:r w:rsidRPr="005F0AD2">
        <w:rPr>
          <w:rFonts w:ascii="Times New Roman" w:hAnsi="Times New Roman" w:cs="Times New Roman"/>
          <w:sz w:val="28"/>
          <w:szCs w:val="28"/>
        </w:rPr>
        <w:t>болезни Паркинсона</w:t>
      </w:r>
      <w:r>
        <w:rPr>
          <w:rFonts w:ascii="Times New Roman" w:hAnsi="Times New Roman" w:cs="Times New Roman"/>
          <w:sz w:val="28"/>
          <w:szCs w:val="28"/>
        </w:rPr>
        <w:t xml:space="preserve"> / Ф. А. Юсупов, А. А. </w:t>
      </w:r>
      <w:r w:rsidRPr="005F0AD2">
        <w:rPr>
          <w:rFonts w:ascii="Times New Roman" w:hAnsi="Times New Roman" w:cs="Times New Roman"/>
          <w:sz w:val="28"/>
          <w:szCs w:val="28"/>
        </w:rPr>
        <w:t>Юлдашев</w:t>
      </w:r>
      <w:r>
        <w:rPr>
          <w:rFonts w:ascii="Times New Roman" w:hAnsi="Times New Roman" w:cs="Times New Roman"/>
          <w:sz w:val="28"/>
          <w:szCs w:val="28"/>
        </w:rPr>
        <w:t xml:space="preserve">, Т. А. </w:t>
      </w:r>
      <w:proofErr w:type="spellStart"/>
      <w:r w:rsidRPr="005F0AD2">
        <w:rPr>
          <w:rFonts w:ascii="Times New Roman" w:hAnsi="Times New Roman" w:cs="Times New Roman"/>
          <w:sz w:val="28"/>
          <w:szCs w:val="28"/>
        </w:rPr>
        <w:t>Нурматов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Pr="00B0232E">
        <w:rPr>
          <w:rFonts w:ascii="Times New Roman" w:hAnsi="Times New Roman" w:cs="Times New Roman"/>
          <w:sz w:val="28"/>
          <w:szCs w:val="28"/>
        </w:rPr>
        <w:t>Текст</w:t>
      </w:r>
      <w:proofErr w:type="gramStart"/>
      <w:r w:rsidRPr="00B0232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0232E">
        <w:rPr>
          <w:rFonts w:ascii="Times New Roman" w:hAnsi="Times New Roman" w:cs="Times New Roman"/>
          <w:sz w:val="28"/>
          <w:szCs w:val="28"/>
        </w:rPr>
        <w:t xml:space="preserve"> электронный</w:t>
      </w:r>
      <w:r w:rsidRPr="00B0232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0232E">
        <w:rPr>
          <w:rFonts w:ascii="Times New Roman" w:hAnsi="Times New Roman" w:cs="Times New Roman"/>
          <w:sz w:val="28"/>
          <w:szCs w:val="28"/>
        </w:rPr>
        <w:t>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AD2">
        <w:rPr>
          <w:rFonts w:ascii="Times New Roman" w:hAnsi="Times New Roman" w:cs="Times New Roman"/>
          <w:sz w:val="28"/>
          <w:szCs w:val="28"/>
        </w:rPr>
        <w:t xml:space="preserve">Бюллетень науки и практики.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F0AD2">
        <w:rPr>
          <w:rFonts w:ascii="Times New Roman" w:hAnsi="Times New Roman" w:cs="Times New Roman"/>
          <w:sz w:val="28"/>
          <w:szCs w:val="28"/>
        </w:rPr>
        <w:t xml:space="preserve">2024. </w:t>
      </w:r>
      <w:r>
        <w:rPr>
          <w:rFonts w:ascii="Times New Roman" w:hAnsi="Times New Roman" w:cs="Times New Roman"/>
          <w:sz w:val="28"/>
          <w:szCs w:val="28"/>
        </w:rPr>
        <w:t>– Т. 10,</w:t>
      </w:r>
      <w:r w:rsidRPr="005F0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AD2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– С. 309–</w:t>
      </w:r>
      <w:r w:rsidRPr="005F0AD2">
        <w:rPr>
          <w:rFonts w:ascii="Times New Roman" w:hAnsi="Times New Roman" w:cs="Times New Roman"/>
          <w:sz w:val="28"/>
          <w:szCs w:val="28"/>
        </w:rPr>
        <w:t>323.</w:t>
      </w:r>
    </w:p>
    <w:p w:rsidR="00AD058C" w:rsidRPr="007F1EA6" w:rsidRDefault="00AD058C" w:rsidP="007F1EA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D058C" w:rsidRPr="007F1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D3"/>
    <w:rsid w:val="00015194"/>
    <w:rsid w:val="00021D74"/>
    <w:rsid w:val="0005495D"/>
    <w:rsid w:val="0005644B"/>
    <w:rsid w:val="000855F1"/>
    <w:rsid w:val="000A7DC7"/>
    <w:rsid w:val="00153936"/>
    <w:rsid w:val="00184A1B"/>
    <w:rsid w:val="00271736"/>
    <w:rsid w:val="002F7375"/>
    <w:rsid w:val="00314765"/>
    <w:rsid w:val="00314DC1"/>
    <w:rsid w:val="003308EB"/>
    <w:rsid w:val="003378DD"/>
    <w:rsid w:val="00374941"/>
    <w:rsid w:val="00421E01"/>
    <w:rsid w:val="004F154E"/>
    <w:rsid w:val="00514B20"/>
    <w:rsid w:val="00517962"/>
    <w:rsid w:val="005E7B4F"/>
    <w:rsid w:val="005F0AD2"/>
    <w:rsid w:val="005F5BF2"/>
    <w:rsid w:val="006436BC"/>
    <w:rsid w:val="00643ED3"/>
    <w:rsid w:val="00670D5F"/>
    <w:rsid w:val="00673A40"/>
    <w:rsid w:val="006D4E37"/>
    <w:rsid w:val="007569A6"/>
    <w:rsid w:val="007A042C"/>
    <w:rsid w:val="007A31B0"/>
    <w:rsid w:val="007F1EA6"/>
    <w:rsid w:val="00842DB4"/>
    <w:rsid w:val="0084624D"/>
    <w:rsid w:val="008E1CF2"/>
    <w:rsid w:val="009541C7"/>
    <w:rsid w:val="009D549C"/>
    <w:rsid w:val="009D6A47"/>
    <w:rsid w:val="009E31E7"/>
    <w:rsid w:val="00A216CF"/>
    <w:rsid w:val="00A87F80"/>
    <w:rsid w:val="00AD058C"/>
    <w:rsid w:val="00B0232E"/>
    <w:rsid w:val="00B15AFC"/>
    <w:rsid w:val="00B56170"/>
    <w:rsid w:val="00BE291C"/>
    <w:rsid w:val="00C00423"/>
    <w:rsid w:val="00C67D80"/>
    <w:rsid w:val="00D759A8"/>
    <w:rsid w:val="00DC1E60"/>
    <w:rsid w:val="00EF10C5"/>
    <w:rsid w:val="00F1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A6"/>
    <w:rPr>
      <w:color w:val="0000FF" w:themeColor="hyperlink"/>
      <w:u w:val="single"/>
    </w:rPr>
  </w:style>
  <w:style w:type="paragraph" w:styleId="a4">
    <w:name w:val="No Spacing"/>
    <w:uiPriority w:val="1"/>
    <w:qFormat/>
    <w:rsid w:val="007F1EA6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7F1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9A6"/>
    <w:rPr>
      <w:color w:val="0000FF" w:themeColor="hyperlink"/>
      <w:u w:val="single"/>
    </w:rPr>
  </w:style>
  <w:style w:type="paragraph" w:styleId="a4">
    <w:name w:val="No Spacing"/>
    <w:uiPriority w:val="1"/>
    <w:qFormat/>
    <w:rsid w:val="007F1EA6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7F1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zrosmedjournal.krmu.edu.kz/jour/article/view/436/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Любовь Александровна</dc:creator>
  <cp:keywords/>
  <dc:description/>
  <cp:lastModifiedBy>Андреева Любовь Александровна</cp:lastModifiedBy>
  <cp:revision>37</cp:revision>
  <dcterms:created xsi:type="dcterms:W3CDTF">2025-03-11T11:42:00Z</dcterms:created>
  <dcterms:modified xsi:type="dcterms:W3CDTF">2025-04-08T11:49:00Z</dcterms:modified>
</cp:coreProperties>
</file>